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334" w:rsidRDefault="00264116" w:rsidP="00BD2B9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 w:rsidRPr="00BD2B96">
        <w:rPr>
          <w:rFonts w:ascii="Times New Roman" w:hAnsi="Times New Roman" w:cs="Times New Roman"/>
          <w:sz w:val="28"/>
          <w:szCs w:val="28"/>
          <w:lang w:val="en-US"/>
        </w:rPr>
        <w:t>Subiecte pentru examenul de verificare a cunostintelor-nivel finalizare studii</w:t>
      </w:r>
    </w:p>
    <w:p w:rsidR="001A18DC" w:rsidRPr="00BD2B96" w:rsidRDefault="001A18DC" w:rsidP="00BD2B9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(Anul universitar 2016-2017)</w:t>
      </w:r>
    </w:p>
    <w:p w:rsidR="00264116" w:rsidRPr="00BD2B96" w:rsidRDefault="00BD2B96" w:rsidP="00BD2B9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D2B96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1A18DC">
        <w:rPr>
          <w:rFonts w:ascii="Times New Roman" w:hAnsi="Times New Roman" w:cs="Times New Roman"/>
          <w:b/>
          <w:sz w:val="24"/>
          <w:szCs w:val="24"/>
          <w:lang w:val="en-US"/>
        </w:rPr>
        <w:t>isciplina: Dinamica si stabilitatea constructiilor</w:t>
      </w:r>
    </w:p>
    <w:p w:rsidR="00264116" w:rsidRPr="00BD2B96" w:rsidRDefault="00264116" w:rsidP="00534E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D2B96">
        <w:rPr>
          <w:rFonts w:ascii="Times New Roman" w:hAnsi="Times New Roman" w:cs="Times New Roman"/>
          <w:b/>
          <w:sz w:val="24"/>
          <w:szCs w:val="24"/>
        </w:rPr>
        <w:t>Schematizari ale structurilor pentru calculul dinamic</w:t>
      </w:r>
      <w:r w:rsidRPr="00BD2B96">
        <w:rPr>
          <w:rFonts w:ascii="Times New Roman" w:hAnsi="Times New Roman" w:cs="Times New Roman"/>
          <w:sz w:val="24"/>
          <w:szCs w:val="24"/>
        </w:rPr>
        <w:t>: (i) ipoteze de calcul/modelare</w:t>
      </w:r>
      <w:r w:rsidR="00534E8A" w:rsidRPr="00BD2B96">
        <w:rPr>
          <w:rFonts w:ascii="Times New Roman" w:hAnsi="Times New Roman" w:cs="Times New Roman"/>
          <w:sz w:val="24"/>
          <w:szCs w:val="24"/>
        </w:rPr>
        <w:t>, definirea gradelor de libertate dinamice</w:t>
      </w:r>
      <w:r w:rsidRPr="00BD2B96">
        <w:rPr>
          <w:rFonts w:ascii="Times New Roman" w:hAnsi="Times New Roman" w:cs="Times New Roman"/>
          <w:sz w:val="24"/>
          <w:szCs w:val="24"/>
        </w:rPr>
        <w:t>; (ii) Proprietati inertiale ale structurii si distributii ale maselor in structura; (iii) Caracteristicile inertiale si elastice ale schemei de calcul</w:t>
      </w:r>
      <w:r w:rsidR="00534E8A" w:rsidRPr="00BD2B96">
        <w:rPr>
          <w:rFonts w:ascii="Times New Roman" w:hAnsi="Times New Roman" w:cs="Times New Roman"/>
          <w:sz w:val="24"/>
          <w:szCs w:val="24"/>
        </w:rPr>
        <w:t>-sisteme cu numar finit de grade dinamice de libertate</w:t>
      </w:r>
      <w:r w:rsidRPr="00BD2B96">
        <w:rPr>
          <w:rFonts w:ascii="Times New Roman" w:hAnsi="Times New Roman" w:cs="Times New Roman"/>
          <w:sz w:val="24"/>
          <w:szCs w:val="24"/>
        </w:rPr>
        <w:t>.</w:t>
      </w:r>
    </w:p>
    <w:p w:rsidR="00264116" w:rsidRPr="00BD2B96" w:rsidRDefault="00534E8A" w:rsidP="00534E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D2B96">
        <w:rPr>
          <w:rFonts w:ascii="Times New Roman" w:hAnsi="Times New Roman" w:cs="Times New Roman"/>
          <w:b/>
          <w:sz w:val="24"/>
          <w:szCs w:val="24"/>
          <w:lang w:val="en-US"/>
        </w:rPr>
        <w:t>Principiile metodei analizei modale</w:t>
      </w:r>
      <w:r w:rsidRPr="00BD2B96">
        <w:rPr>
          <w:rFonts w:ascii="Times New Roman" w:hAnsi="Times New Roman" w:cs="Times New Roman"/>
          <w:sz w:val="24"/>
          <w:szCs w:val="24"/>
          <w:lang w:val="en-US"/>
        </w:rPr>
        <w:t xml:space="preserve">: (i) Ortogonalitatea vectorilor formelor proprii de vibratie; (ii) Superpozitie modala; (iii) </w:t>
      </w:r>
      <w:r w:rsidRPr="00BD2B96">
        <w:rPr>
          <w:rFonts w:ascii="Times New Roman" w:hAnsi="Times New Roman" w:cs="Times New Roman"/>
          <w:sz w:val="24"/>
          <w:szCs w:val="24"/>
        </w:rPr>
        <w:t xml:space="preserve">Determinarea raspunsului dinamic </w:t>
      </w:r>
      <w:r w:rsidR="00E2450E" w:rsidRPr="00BD2B96">
        <w:rPr>
          <w:rFonts w:ascii="Times New Roman" w:hAnsi="Times New Roman" w:cs="Times New Roman"/>
          <w:sz w:val="24"/>
          <w:szCs w:val="24"/>
        </w:rPr>
        <w:t>a</w:t>
      </w:r>
      <w:r w:rsidR="000C6B57">
        <w:rPr>
          <w:rFonts w:ascii="Times New Roman" w:hAnsi="Times New Roman" w:cs="Times New Roman"/>
          <w:sz w:val="24"/>
          <w:szCs w:val="24"/>
        </w:rPr>
        <w:t>l</w:t>
      </w:r>
      <w:r w:rsidR="00E2450E" w:rsidRPr="00BD2B96">
        <w:rPr>
          <w:rFonts w:ascii="Times New Roman" w:hAnsi="Times New Roman" w:cs="Times New Roman"/>
          <w:sz w:val="24"/>
          <w:szCs w:val="24"/>
        </w:rPr>
        <w:t xml:space="preserve"> sistemelor cu numar finit de grade dinamice de libertate </w:t>
      </w:r>
      <w:r w:rsidRPr="00BD2B96">
        <w:rPr>
          <w:rFonts w:ascii="Times New Roman" w:hAnsi="Times New Roman" w:cs="Times New Roman"/>
          <w:sz w:val="24"/>
          <w:szCs w:val="24"/>
        </w:rPr>
        <w:t>produs de forte perturbatoare oarecare</w:t>
      </w:r>
      <w:r w:rsidR="00E2450E" w:rsidRPr="00BD2B96">
        <w:rPr>
          <w:rFonts w:ascii="Times New Roman" w:hAnsi="Times New Roman" w:cs="Times New Roman"/>
          <w:sz w:val="24"/>
          <w:szCs w:val="24"/>
        </w:rPr>
        <w:t>.</w:t>
      </w:r>
    </w:p>
    <w:p w:rsidR="00264116" w:rsidRPr="00BD2B96" w:rsidRDefault="00E2450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D2B96">
        <w:rPr>
          <w:rFonts w:ascii="Times New Roman" w:hAnsi="Times New Roman" w:cs="Times New Roman"/>
          <w:sz w:val="24"/>
          <w:szCs w:val="24"/>
          <w:lang w:val="en-US"/>
        </w:rPr>
        <w:t>Bibliografie:</w:t>
      </w:r>
    </w:p>
    <w:p w:rsidR="00BD2B96" w:rsidRPr="00BD2B96" w:rsidRDefault="00BD2B96" w:rsidP="009D155E">
      <w:pPr>
        <w:numPr>
          <w:ilvl w:val="0"/>
          <w:numId w:val="2"/>
        </w:numPr>
        <w:suppressAutoHyphens/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BD2B96">
        <w:rPr>
          <w:rFonts w:ascii="Times New Roman" w:hAnsi="Times New Roman" w:cs="Times New Roman"/>
          <w:sz w:val="24"/>
          <w:szCs w:val="24"/>
        </w:rPr>
        <w:t>G.M. Barsan, Dinamica si stabilitatea constructiilor, Ed. Didactica si Pedagocica, Bucuresti 1979.</w:t>
      </w:r>
    </w:p>
    <w:p w:rsidR="00BD2B96" w:rsidRPr="00BD2B96" w:rsidRDefault="00BD2B96" w:rsidP="009D155E">
      <w:pPr>
        <w:numPr>
          <w:ilvl w:val="0"/>
          <w:numId w:val="2"/>
        </w:numPr>
        <w:suppressAutoHyphens/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BD2B96">
        <w:rPr>
          <w:rFonts w:ascii="Times New Roman" w:hAnsi="Times New Roman" w:cs="Times New Roman"/>
          <w:bCs/>
          <w:sz w:val="24"/>
          <w:szCs w:val="24"/>
          <w:lang w:val="it-IT"/>
        </w:rPr>
        <w:t>A Chopra. Dynamics of structures, Wiley, 2006.</w:t>
      </w:r>
    </w:p>
    <w:p w:rsidR="00BD2B96" w:rsidRPr="00BD2B96" w:rsidRDefault="00BD2B96" w:rsidP="009D155E">
      <w:pPr>
        <w:numPr>
          <w:ilvl w:val="0"/>
          <w:numId w:val="2"/>
        </w:numPr>
        <w:suppressAutoHyphens/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BD2B96">
        <w:rPr>
          <w:rFonts w:ascii="Times New Roman" w:hAnsi="Times New Roman" w:cs="Times New Roman"/>
          <w:bCs/>
          <w:sz w:val="24"/>
          <w:szCs w:val="24"/>
          <w:lang w:val="it-IT"/>
        </w:rPr>
        <w:t>I. Bors, Dinamica constructiilor. Breviar teorertic si aplicatii, UT PRESS, 2011.</w:t>
      </w:r>
    </w:p>
    <w:p w:rsidR="00E2450E" w:rsidRPr="00BD2B96" w:rsidRDefault="00E2450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4116" w:rsidRPr="00BD2B96" w:rsidRDefault="00264116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64116" w:rsidRPr="00BD2B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11743"/>
    <w:multiLevelType w:val="hybridMultilevel"/>
    <w:tmpl w:val="5428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368E4"/>
    <w:multiLevelType w:val="hybridMultilevel"/>
    <w:tmpl w:val="59F81B4A"/>
    <w:lvl w:ilvl="0" w:tplc="6B7CDB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116"/>
    <w:rsid w:val="000C6B57"/>
    <w:rsid w:val="001A18DC"/>
    <w:rsid w:val="00264116"/>
    <w:rsid w:val="002C0CCD"/>
    <w:rsid w:val="00511334"/>
    <w:rsid w:val="00534E8A"/>
    <w:rsid w:val="009D155E"/>
    <w:rsid w:val="00BD2B96"/>
    <w:rsid w:val="00E2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Cosmin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Stefi</cp:lastModifiedBy>
  <cp:revision>2</cp:revision>
  <dcterms:created xsi:type="dcterms:W3CDTF">2017-02-13T08:31:00Z</dcterms:created>
  <dcterms:modified xsi:type="dcterms:W3CDTF">2017-02-13T08:31:00Z</dcterms:modified>
</cp:coreProperties>
</file>